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BA42" w14:textId="77777777" w:rsidR="003038CC" w:rsidRPr="00FB5A1A" w:rsidRDefault="003038CC" w:rsidP="00E11793">
      <w:pPr>
        <w:rPr>
          <w:rFonts w:eastAsia="Times New Roman" w:cs="Arial"/>
          <w:b/>
          <w:bCs/>
          <w:sz w:val="28"/>
          <w:szCs w:val="28"/>
        </w:rPr>
      </w:pPr>
      <w:bookmarkStart w:id="0" w:name="_GoBack"/>
      <w:bookmarkEnd w:id="0"/>
      <w:r w:rsidRPr="00FB5A1A">
        <w:rPr>
          <w:rFonts w:eastAsia="Times New Roman" w:cs="Arial"/>
          <w:b/>
          <w:bCs/>
          <w:sz w:val="28"/>
          <w:szCs w:val="28"/>
        </w:rPr>
        <w:t xml:space="preserve">Hubertus Homann: Der Teamgeist </w:t>
      </w:r>
      <w:r w:rsidRPr="00FB5A1A">
        <w:rPr>
          <w:rFonts w:eastAsia="Times New Roman" w:cs="Arial"/>
          <w:b/>
          <w:bCs/>
          <w:sz w:val="28"/>
          <w:szCs w:val="28"/>
        </w:rPr>
        <w:br/>
        <w:t xml:space="preserve">motiviert </w:t>
      </w:r>
      <w:r w:rsidR="00514C77" w:rsidRPr="00FB5A1A">
        <w:rPr>
          <w:rFonts w:eastAsia="Times New Roman" w:cs="Arial"/>
          <w:b/>
          <w:bCs/>
          <w:sz w:val="28"/>
          <w:szCs w:val="28"/>
        </w:rPr>
        <w:t>z</w:t>
      </w:r>
      <w:r w:rsidRPr="00FB5A1A">
        <w:rPr>
          <w:rFonts w:eastAsia="Times New Roman" w:cs="Arial"/>
          <w:b/>
          <w:bCs/>
          <w:sz w:val="28"/>
          <w:szCs w:val="28"/>
        </w:rPr>
        <w:t>u besonderer Leistung</w:t>
      </w:r>
    </w:p>
    <w:p w14:paraId="277C5F41" w14:textId="7789D87D" w:rsidR="003038CC" w:rsidRPr="003038CC" w:rsidRDefault="00514C77" w:rsidP="00E11793">
      <w:pPr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3038CC" w:rsidRPr="003038CC">
        <w:rPr>
          <w:rFonts w:cs="Arial"/>
          <w:szCs w:val="24"/>
        </w:rPr>
        <w:t>Ich möchte meine Kenntnisse aus der Projektabwicklung in die jetzi</w:t>
      </w:r>
      <w:r>
        <w:rPr>
          <w:rFonts w:cs="Arial"/>
          <w:szCs w:val="24"/>
        </w:rPr>
        <w:t>g</w:t>
      </w:r>
      <w:r w:rsidR="003038CC" w:rsidRPr="003038CC">
        <w:rPr>
          <w:rFonts w:cs="Arial"/>
          <w:szCs w:val="24"/>
        </w:rPr>
        <w:t xml:space="preserve">e Vertriebstätigkeit einbringen können, um Angebote noch </w:t>
      </w:r>
      <w:r>
        <w:rPr>
          <w:rFonts w:cs="Arial"/>
          <w:szCs w:val="24"/>
        </w:rPr>
        <w:t>e</w:t>
      </w:r>
      <w:r w:rsidR="003038CC" w:rsidRPr="003038CC">
        <w:rPr>
          <w:rFonts w:cs="Arial"/>
          <w:szCs w:val="24"/>
        </w:rPr>
        <w:t>ffizienter zu erstellen – u</w:t>
      </w:r>
      <w:r>
        <w:rPr>
          <w:rFonts w:cs="Arial"/>
          <w:szCs w:val="24"/>
        </w:rPr>
        <w:t>nd</w:t>
      </w:r>
      <w:r w:rsidR="003038CC" w:rsidRPr="003038CC">
        <w:rPr>
          <w:rFonts w:cs="Arial"/>
          <w:szCs w:val="24"/>
        </w:rPr>
        <w:t xml:space="preserve"> auf dieser Basis Aufträge zu generieren“, hat Hubertus Homann</w:t>
      </w:r>
      <w:r w:rsidR="00FB33C6">
        <w:rPr>
          <w:rFonts w:cs="Arial"/>
          <w:szCs w:val="24"/>
        </w:rPr>
        <w:t xml:space="preserve"> (57)</w:t>
      </w:r>
      <w:r w:rsidR="003038CC" w:rsidRPr="003038CC">
        <w:rPr>
          <w:rFonts w:cs="Arial"/>
          <w:szCs w:val="24"/>
        </w:rPr>
        <w:t>, der gerade sein 30-jäh</w:t>
      </w:r>
      <w:r>
        <w:rPr>
          <w:rFonts w:cs="Arial"/>
          <w:szCs w:val="24"/>
        </w:rPr>
        <w:t>r</w:t>
      </w:r>
      <w:r w:rsidR="003038CC" w:rsidRPr="003038CC">
        <w:rPr>
          <w:rFonts w:cs="Arial"/>
          <w:szCs w:val="24"/>
        </w:rPr>
        <w:t>iges Firmen</w:t>
      </w:r>
      <w:r>
        <w:rPr>
          <w:rFonts w:cs="Arial"/>
          <w:szCs w:val="24"/>
        </w:rPr>
        <w:t>j</w:t>
      </w:r>
      <w:r w:rsidR="003038CC" w:rsidRPr="003038CC">
        <w:rPr>
          <w:rFonts w:cs="Arial"/>
          <w:szCs w:val="24"/>
        </w:rPr>
        <w:t>ubiläum feie</w:t>
      </w:r>
      <w:r w:rsidR="00E11793">
        <w:rPr>
          <w:rFonts w:cs="Arial"/>
          <w:szCs w:val="24"/>
        </w:rPr>
        <w:t>r</w:t>
      </w:r>
      <w:r w:rsidR="003038CC" w:rsidRPr="003038CC">
        <w:rPr>
          <w:rFonts w:cs="Arial"/>
          <w:szCs w:val="24"/>
        </w:rPr>
        <w:t>n konnte, konkrete Pläne für seine berufl</w:t>
      </w:r>
      <w:r>
        <w:rPr>
          <w:rFonts w:cs="Arial"/>
          <w:szCs w:val="24"/>
        </w:rPr>
        <w:t>ic</w:t>
      </w:r>
      <w:r w:rsidR="003038CC" w:rsidRPr="003038CC">
        <w:rPr>
          <w:rFonts w:cs="Arial"/>
          <w:szCs w:val="24"/>
        </w:rPr>
        <w:t xml:space="preserve">he Zukunft. </w:t>
      </w:r>
      <w:r w:rsidR="001930BC">
        <w:rPr>
          <w:rFonts w:cs="Arial"/>
          <w:szCs w:val="24"/>
        </w:rPr>
        <w:t xml:space="preserve">Nach </w:t>
      </w:r>
      <w:r w:rsidR="00911232">
        <w:rPr>
          <w:rFonts w:cs="Arial"/>
          <w:szCs w:val="24"/>
        </w:rPr>
        <w:t>d</w:t>
      </w:r>
      <w:r w:rsidR="001930BC">
        <w:rPr>
          <w:rFonts w:cs="Arial"/>
          <w:szCs w:val="24"/>
        </w:rPr>
        <w:t xml:space="preserve">em Maschinenbaustudium an der </w:t>
      </w:r>
      <w:r w:rsidR="003038CC" w:rsidRPr="003038CC">
        <w:rPr>
          <w:rFonts w:cs="Arial"/>
          <w:szCs w:val="24"/>
        </w:rPr>
        <w:t>FH in Dortmund hieß es für ihn zunächst den Wehrdienst abzuleisten, bev</w:t>
      </w:r>
      <w:r w:rsidR="001930BC">
        <w:rPr>
          <w:rFonts w:cs="Arial"/>
          <w:szCs w:val="24"/>
        </w:rPr>
        <w:t>o</w:t>
      </w:r>
      <w:r w:rsidR="003038CC" w:rsidRPr="003038CC">
        <w:rPr>
          <w:rFonts w:cs="Arial"/>
          <w:szCs w:val="24"/>
        </w:rPr>
        <w:t>r er bei Möl</w:t>
      </w:r>
      <w:r w:rsidR="001930BC">
        <w:rPr>
          <w:rFonts w:cs="Arial"/>
          <w:szCs w:val="24"/>
        </w:rPr>
        <w:t>le</w:t>
      </w:r>
      <w:r w:rsidR="003038CC" w:rsidRPr="003038CC">
        <w:rPr>
          <w:rFonts w:cs="Arial"/>
          <w:szCs w:val="24"/>
        </w:rPr>
        <w:t>rs starten konnte.</w:t>
      </w:r>
    </w:p>
    <w:p w14:paraId="695EFBF4" w14:textId="77777777" w:rsidR="003038CC" w:rsidRPr="003038CC" w:rsidRDefault="003038CC" w:rsidP="00E11793">
      <w:pPr>
        <w:rPr>
          <w:rFonts w:cs="Arial"/>
          <w:szCs w:val="24"/>
        </w:rPr>
      </w:pPr>
      <w:r w:rsidRPr="003038CC">
        <w:rPr>
          <w:rFonts w:cs="Arial"/>
          <w:szCs w:val="24"/>
        </w:rPr>
        <w:t>Se</w:t>
      </w:r>
      <w:r w:rsidR="00FB33C6">
        <w:rPr>
          <w:rFonts w:cs="Arial"/>
          <w:szCs w:val="24"/>
        </w:rPr>
        <w:t>i</w:t>
      </w:r>
      <w:r w:rsidRPr="003038CC">
        <w:rPr>
          <w:rFonts w:cs="Arial"/>
          <w:szCs w:val="24"/>
        </w:rPr>
        <w:t xml:space="preserve">t August 2018 </w:t>
      </w:r>
      <w:r w:rsidR="00FB33C6">
        <w:rPr>
          <w:rFonts w:cs="Arial"/>
          <w:szCs w:val="24"/>
        </w:rPr>
        <w:t xml:space="preserve">übernimmt </w:t>
      </w:r>
      <w:r w:rsidRPr="003038CC">
        <w:rPr>
          <w:rFonts w:cs="Arial"/>
          <w:szCs w:val="24"/>
        </w:rPr>
        <w:t>er in der Vertriebsabteilung im Innendienst für den Länderbereich Asien</w:t>
      </w:r>
      <w:r w:rsidR="00FB33C6">
        <w:rPr>
          <w:rFonts w:cs="Arial"/>
          <w:szCs w:val="24"/>
        </w:rPr>
        <w:t xml:space="preserve"> Verantwortung</w:t>
      </w:r>
      <w:r w:rsidRPr="003038CC">
        <w:rPr>
          <w:rFonts w:cs="Arial"/>
          <w:szCs w:val="24"/>
        </w:rPr>
        <w:t>, zuvor war Homann im technischen Büro in der Konstruktion und Projektabwicklung tätig. Die Möl</w:t>
      </w:r>
      <w:r w:rsidR="00FB33C6">
        <w:rPr>
          <w:rFonts w:cs="Arial"/>
          <w:szCs w:val="24"/>
        </w:rPr>
        <w:t>le</w:t>
      </w:r>
      <w:r w:rsidRPr="003038CC">
        <w:rPr>
          <w:rFonts w:cs="Arial"/>
          <w:szCs w:val="24"/>
        </w:rPr>
        <w:t>rs</w:t>
      </w:r>
      <w:r w:rsidR="00FB33C6">
        <w:rPr>
          <w:rFonts w:cs="Arial"/>
          <w:szCs w:val="24"/>
        </w:rPr>
        <w:t xml:space="preserve"> Group</w:t>
      </w:r>
      <w:r w:rsidRPr="003038CC">
        <w:rPr>
          <w:rFonts w:cs="Arial"/>
          <w:szCs w:val="24"/>
        </w:rPr>
        <w:t xml:space="preserve"> schätzt er als zuverlässigen Arbeitgeber – mit beeindruckendem Produktportfolio. </w:t>
      </w:r>
      <w:r w:rsidR="00FB33C6">
        <w:rPr>
          <w:rFonts w:cs="Arial"/>
          <w:szCs w:val="24"/>
        </w:rPr>
        <w:t>Und a</w:t>
      </w:r>
      <w:r w:rsidRPr="003038CC">
        <w:rPr>
          <w:rFonts w:cs="Arial"/>
          <w:szCs w:val="24"/>
        </w:rPr>
        <w:t>uch nach 30 Jahren begeistert ihn n</w:t>
      </w:r>
      <w:r w:rsidR="00FB33C6">
        <w:rPr>
          <w:rFonts w:cs="Arial"/>
          <w:szCs w:val="24"/>
        </w:rPr>
        <w:t>o</w:t>
      </w:r>
      <w:r w:rsidRPr="003038CC">
        <w:rPr>
          <w:rFonts w:cs="Arial"/>
          <w:szCs w:val="24"/>
        </w:rPr>
        <w:t xml:space="preserve">ch die </w:t>
      </w:r>
      <w:r w:rsidR="00FB33C6">
        <w:rPr>
          <w:rFonts w:cs="Arial"/>
          <w:szCs w:val="24"/>
        </w:rPr>
        <w:t>V</w:t>
      </w:r>
      <w:r w:rsidRPr="003038CC">
        <w:rPr>
          <w:rFonts w:cs="Arial"/>
          <w:szCs w:val="24"/>
        </w:rPr>
        <w:t>ie</w:t>
      </w:r>
      <w:r w:rsidR="00FB33C6">
        <w:rPr>
          <w:rFonts w:cs="Arial"/>
          <w:szCs w:val="24"/>
        </w:rPr>
        <w:t>l</w:t>
      </w:r>
      <w:r w:rsidRPr="003038CC">
        <w:rPr>
          <w:rFonts w:cs="Arial"/>
          <w:szCs w:val="24"/>
        </w:rPr>
        <w:t>seitigkeit der Aufgabenstellungen.</w:t>
      </w:r>
    </w:p>
    <w:p w14:paraId="7BF4BA72" w14:textId="77777777" w:rsidR="003038CC" w:rsidRPr="003038CC" w:rsidRDefault="003038CC" w:rsidP="00E11793">
      <w:pPr>
        <w:rPr>
          <w:rFonts w:cs="Arial"/>
          <w:szCs w:val="24"/>
        </w:rPr>
      </w:pPr>
      <w:r w:rsidRPr="003038CC">
        <w:rPr>
          <w:rFonts w:cs="Arial"/>
          <w:szCs w:val="24"/>
        </w:rPr>
        <w:t>Den gelungenen Rahmen für seine 30</w:t>
      </w:r>
      <w:r w:rsidR="00FB33C6">
        <w:rPr>
          <w:rFonts w:cs="Arial"/>
          <w:szCs w:val="24"/>
        </w:rPr>
        <w:t>-</w:t>
      </w:r>
      <w:r w:rsidRPr="003038CC">
        <w:rPr>
          <w:rFonts w:cs="Arial"/>
          <w:szCs w:val="24"/>
        </w:rPr>
        <w:t>jährige Treue zum Unter</w:t>
      </w:r>
      <w:r w:rsidR="00FB33C6">
        <w:rPr>
          <w:rFonts w:cs="Arial"/>
          <w:szCs w:val="24"/>
        </w:rPr>
        <w:t>n</w:t>
      </w:r>
      <w:r w:rsidRPr="003038CC">
        <w:rPr>
          <w:rFonts w:cs="Arial"/>
          <w:szCs w:val="24"/>
        </w:rPr>
        <w:t xml:space="preserve">ehmen </w:t>
      </w:r>
      <w:r w:rsidR="00FB33C6">
        <w:rPr>
          <w:rFonts w:cs="Arial"/>
          <w:szCs w:val="24"/>
        </w:rPr>
        <w:t xml:space="preserve">schaffen dabei </w:t>
      </w:r>
      <w:r w:rsidRPr="003038CC">
        <w:rPr>
          <w:rFonts w:cs="Arial"/>
          <w:szCs w:val="24"/>
        </w:rPr>
        <w:t>sympathische und stets hilfsbereite Kollegen, bei denen er den guten Teamgeist lobt, der alle motiviert.</w:t>
      </w:r>
    </w:p>
    <w:p w14:paraId="76A19C73" w14:textId="77777777" w:rsidR="003038CC" w:rsidRPr="003038CC" w:rsidRDefault="003038CC" w:rsidP="00E11793">
      <w:pPr>
        <w:rPr>
          <w:rFonts w:cs="Arial"/>
          <w:szCs w:val="24"/>
        </w:rPr>
      </w:pPr>
      <w:r w:rsidRPr="003038CC">
        <w:rPr>
          <w:rFonts w:eastAsia="Times New Roman" w:cs="Arial"/>
          <w:szCs w:val="24"/>
        </w:rPr>
        <w:t>Auch privat werden in der Familie Homann Teamgeist und Zusammenhalt großgesch</w:t>
      </w:r>
      <w:r w:rsidR="00FB33C6">
        <w:rPr>
          <w:rFonts w:eastAsia="Times New Roman" w:cs="Arial"/>
          <w:szCs w:val="24"/>
        </w:rPr>
        <w:t>r</w:t>
      </w:r>
      <w:r w:rsidRPr="003038CC">
        <w:rPr>
          <w:rFonts w:eastAsia="Times New Roman" w:cs="Arial"/>
          <w:szCs w:val="24"/>
        </w:rPr>
        <w:t>ieben. So haben Hubertus und Birgit Homann mit ihren drei erwachsenen Töchtern im April 2016 entschieden, einen minderjährigen, unbegleiteten Flüchtling in die Familie aufzunehmen.</w:t>
      </w:r>
    </w:p>
    <w:p w14:paraId="30FBDD7E" w14:textId="11A336EF" w:rsidR="003038CC" w:rsidRDefault="00801DD4" w:rsidP="00E1179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Im Sport </w:t>
      </w:r>
      <w:r w:rsidR="00FB33C6">
        <w:rPr>
          <w:rFonts w:eastAsia="Times New Roman" w:cs="Arial"/>
          <w:szCs w:val="24"/>
        </w:rPr>
        <w:t xml:space="preserve">setzt Hubertus auf </w:t>
      </w:r>
      <w:r>
        <w:rPr>
          <w:rFonts w:eastAsia="Times New Roman" w:cs="Arial"/>
          <w:szCs w:val="24"/>
        </w:rPr>
        <w:t>s</w:t>
      </w:r>
      <w:r w:rsidR="00FB33C6">
        <w:rPr>
          <w:rFonts w:eastAsia="Times New Roman" w:cs="Arial"/>
          <w:szCs w:val="24"/>
        </w:rPr>
        <w:t xml:space="preserve">ein </w:t>
      </w:r>
      <w:r>
        <w:rPr>
          <w:rFonts w:eastAsia="Times New Roman" w:cs="Arial"/>
          <w:szCs w:val="24"/>
        </w:rPr>
        <w:t>Basketball-</w:t>
      </w:r>
      <w:r w:rsidR="00FB33C6">
        <w:rPr>
          <w:rFonts w:eastAsia="Times New Roman" w:cs="Arial"/>
          <w:szCs w:val="24"/>
        </w:rPr>
        <w:t xml:space="preserve">Team; aber wenn er mal Ruhe braucht, ist er in </w:t>
      </w:r>
      <w:r w:rsidR="003038CC" w:rsidRPr="003038CC">
        <w:rPr>
          <w:rFonts w:eastAsia="Times New Roman" w:cs="Arial"/>
          <w:szCs w:val="24"/>
        </w:rPr>
        <w:t>seiner kleinen Schreinerwerkstatt</w:t>
      </w:r>
      <w:r w:rsidR="00FB33C6">
        <w:rPr>
          <w:rFonts w:eastAsia="Times New Roman" w:cs="Arial"/>
          <w:szCs w:val="24"/>
        </w:rPr>
        <w:t xml:space="preserve"> zu finden</w:t>
      </w:r>
      <w:r w:rsidR="003038CC" w:rsidRPr="003038CC">
        <w:rPr>
          <w:rFonts w:eastAsia="Times New Roman" w:cs="Arial"/>
          <w:szCs w:val="24"/>
        </w:rPr>
        <w:t>.</w:t>
      </w:r>
    </w:p>
    <w:p w14:paraId="3D7F291E" w14:textId="2C449543" w:rsidR="00126DCC" w:rsidRDefault="00126DCC" w:rsidP="00E11793">
      <w:pPr>
        <w:rPr>
          <w:rFonts w:cs="Arial"/>
          <w:szCs w:val="24"/>
        </w:rPr>
      </w:pPr>
    </w:p>
    <w:sectPr w:rsidR="00126D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8FD"/>
    <w:multiLevelType w:val="hybridMultilevel"/>
    <w:tmpl w:val="ED68736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CC"/>
    <w:rsid w:val="00126DCC"/>
    <w:rsid w:val="001930BC"/>
    <w:rsid w:val="00206A8D"/>
    <w:rsid w:val="003038CC"/>
    <w:rsid w:val="00514C77"/>
    <w:rsid w:val="00787E15"/>
    <w:rsid w:val="00801DD4"/>
    <w:rsid w:val="00911232"/>
    <w:rsid w:val="00A3312A"/>
    <w:rsid w:val="00DC090B"/>
    <w:rsid w:val="00E11793"/>
    <w:rsid w:val="00E46A1F"/>
    <w:rsid w:val="00FB33C6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6902"/>
  <w15:chartTrackingRefBased/>
  <w15:docId w15:val="{BC4842CA-13B2-46C1-B5DC-3321446D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7E1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8CC"/>
    <w:pPr>
      <w:spacing w:before="0"/>
      <w:ind w:left="720"/>
    </w:pPr>
    <w:rPr>
      <w:rFonts w:ascii="Calibri" w:hAnsi="Calibri" w:cs="Calibri"/>
      <w:sz w:val="22"/>
    </w:rPr>
  </w:style>
  <w:style w:type="character" w:customStyle="1" w:styleId="st1">
    <w:name w:val="st1"/>
    <w:basedOn w:val="Absatz-Standardschriftart"/>
    <w:rsid w:val="00E1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MEDIUM - Bernd Duesmann</cp:lastModifiedBy>
  <cp:revision>2</cp:revision>
  <dcterms:created xsi:type="dcterms:W3CDTF">2019-08-30T08:57:00Z</dcterms:created>
  <dcterms:modified xsi:type="dcterms:W3CDTF">2019-08-30T08:57:00Z</dcterms:modified>
</cp:coreProperties>
</file>