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A96" w14:textId="77777777" w:rsidR="000201A2" w:rsidRPr="005F278F" w:rsidRDefault="000201A2" w:rsidP="005F278F">
      <w:pPr>
        <w:rPr>
          <w:rFonts w:cs="Arial"/>
          <w:b/>
          <w:szCs w:val="24"/>
        </w:rPr>
      </w:pPr>
      <w:bookmarkStart w:id="0" w:name="_GoBack"/>
      <w:bookmarkEnd w:id="0"/>
      <w:r w:rsidRPr="005F278F">
        <w:rPr>
          <w:rFonts w:cs="Arial"/>
          <w:b/>
          <w:szCs w:val="24"/>
        </w:rPr>
        <w:t>Drei</w:t>
      </w:r>
      <w:r w:rsidR="00C02D72" w:rsidRPr="005F278F">
        <w:rPr>
          <w:rFonts w:cs="Arial"/>
          <w:b/>
          <w:szCs w:val="24"/>
        </w:rPr>
        <w:t xml:space="preserve"> Jahre Möllers Group Academy</w:t>
      </w:r>
    </w:p>
    <w:p w14:paraId="1A5420C1" w14:textId="6D47FFE9" w:rsidR="000201A2" w:rsidRPr="005F278F" w:rsidRDefault="000201A2" w:rsidP="005F278F">
      <w:pPr>
        <w:rPr>
          <w:rFonts w:cs="Arial"/>
          <w:b/>
          <w:szCs w:val="24"/>
        </w:rPr>
      </w:pPr>
      <w:r w:rsidRPr="005F278F">
        <w:rPr>
          <w:rFonts w:cs="Arial"/>
          <w:b/>
          <w:szCs w:val="24"/>
        </w:rPr>
        <w:t>1250 m² Fläche zum Schulen. Testen. Forschen.</w:t>
      </w:r>
    </w:p>
    <w:p w14:paraId="76651889" w14:textId="19312507" w:rsidR="006D334C" w:rsidRPr="005F278F" w:rsidRDefault="00C02D72" w:rsidP="005F278F">
      <w:pPr>
        <w:rPr>
          <w:rFonts w:cs="Arial"/>
          <w:b/>
          <w:szCs w:val="24"/>
        </w:rPr>
      </w:pPr>
      <w:r w:rsidRPr="005F278F">
        <w:rPr>
          <w:rFonts w:cs="Arial"/>
          <w:b/>
          <w:szCs w:val="24"/>
        </w:rPr>
        <w:t xml:space="preserve">Trommelwirbel, die purple Inszenierung der Full Line und visionäre Fachvorträge: Ende Mai </w:t>
      </w:r>
      <w:r w:rsidR="000201A2" w:rsidRPr="005F278F">
        <w:rPr>
          <w:rFonts w:cs="Arial"/>
          <w:b/>
          <w:szCs w:val="24"/>
        </w:rPr>
        <w:t xml:space="preserve">2016 </w:t>
      </w:r>
      <w:r w:rsidRPr="005F278F">
        <w:rPr>
          <w:rFonts w:cs="Arial"/>
          <w:b/>
          <w:szCs w:val="24"/>
        </w:rPr>
        <w:t xml:space="preserve">– vor </w:t>
      </w:r>
      <w:r w:rsidR="000201A2" w:rsidRPr="005F278F">
        <w:rPr>
          <w:rFonts w:cs="Arial"/>
          <w:b/>
          <w:szCs w:val="24"/>
        </w:rPr>
        <w:t>nunmehr drei</w:t>
      </w:r>
      <w:r w:rsidRPr="005F278F">
        <w:rPr>
          <w:rFonts w:cs="Arial"/>
          <w:b/>
          <w:szCs w:val="24"/>
        </w:rPr>
        <w:t xml:space="preserve"> Jahren – feierten wir mit geladenen Gästen aus aller Welt und unseren Mitarbeitern die Eröffnung der Möllers Group Academy. </w:t>
      </w:r>
      <w:r w:rsidR="000201A2" w:rsidRPr="005F278F">
        <w:rPr>
          <w:rFonts w:cs="Arial"/>
          <w:b/>
          <w:szCs w:val="24"/>
        </w:rPr>
        <w:t xml:space="preserve">Heute </w:t>
      </w:r>
      <w:r w:rsidRPr="005F278F">
        <w:rPr>
          <w:rFonts w:cs="Arial"/>
          <w:b/>
          <w:szCs w:val="24"/>
        </w:rPr>
        <w:t xml:space="preserve">kann </w:t>
      </w:r>
      <w:r w:rsidR="000201A2" w:rsidRPr="005F278F">
        <w:rPr>
          <w:rFonts w:cs="Arial"/>
          <w:b/>
          <w:szCs w:val="24"/>
        </w:rPr>
        <w:t xml:space="preserve">Geschäftsführer </w:t>
      </w:r>
      <w:r w:rsidRPr="005F278F">
        <w:rPr>
          <w:rFonts w:cs="Arial"/>
          <w:b/>
          <w:szCs w:val="24"/>
        </w:rPr>
        <w:t xml:space="preserve">Jörg Freyer eine positive Bilanz ziehen: „Es war die richtige Entscheidung. Die Academy </w:t>
      </w:r>
      <w:r w:rsidR="000201A2" w:rsidRPr="005F278F">
        <w:rPr>
          <w:rFonts w:cs="Arial"/>
          <w:b/>
          <w:szCs w:val="24"/>
        </w:rPr>
        <w:t>bietet uns und unseren Kunden ein weltweit einmaliges Umfeld zum Schulen, Testen und F</w:t>
      </w:r>
      <w:r w:rsidRPr="005F278F">
        <w:rPr>
          <w:rFonts w:cs="Arial"/>
          <w:b/>
          <w:szCs w:val="24"/>
        </w:rPr>
        <w:t xml:space="preserve">orschen.“ </w:t>
      </w:r>
      <w:r w:rsidR="006D334C" w:rsidRPr="005F278F">
        <w:rPr>
          <w:rFonts w:cs="Arial"/>
          <w:b/>
          <w:szCs w:val="24"/>
        </w:rPr>
        <w:t xml:space="preserve">Neun Monate Gesamtbauzeit und drei Millionen Euro investierte die westfälische Ideenschmiede. </w:t>
      </w:r>
      <w:r w:rsidRPr="005F278F">
        <w:rPr>
          <w:rFonts w:cs="Arial"/>
          <w:b/>
          <w:szCs w:val="24"/>
        </w:rPr>
        <w:t xml:space="preserve">An der weltweit einzigen palettenlosen Linie im Produktionsmaßstab lernten </w:t>
      </w:r>
      <w:r w:rsidRPr="00F24A38">
        <w:rPr>
          <w:rFonts w:cs="Arial"/>
          <w:b/>
          <w:szCs w:val="24"/>
        </w:rPr>
        <w:t xml:space="preserve">seither </w:t>
      </w:r>
      <w:r w:rsidR="00F24A38" w:rsidRPr="00F24A38">
        <w:rPr>
          <w:rFonts w:cs="Arial"/>
          <w:b/>
          <w:szCs w:val="24"/>
        </w:rPr>
        <w:t>fast 60</w:t>
      </w:r>
      <w:r w:rsidRPr="00F24A38">
        <w:rPr>
          <w:rFonts w:cs="Arial"/>
          <w:b/>
          <w:szCs w:val="24"/>
        </w:rPr>
        <w:t xml:space="preserve"> Teams </w:t>
      </w:r>
      <w:r w:rsidRPr="005F278F">
        <w:rPr>
          <w:rFonts w:cs="Arial"/>
          <w:b/>
          <w:szCs w:val="24"/>
        </w:rPr>
        <w:t xml:space="preserve">aus </w:t>
      </w:r>
      <w:r w:rsidR="00F24A38">
        <w:rPr>
          <w:rFonts w:cs="Arial"/>
          <w:b/>
          <w:szCs w:val="24"/>
        </w:rPr>
        <w:t xml:space="preserve">zahlreichen </w:t>
      </w:r>
      <w:r w:rsidRPr="005F278F">
        <w:rPr>
          <w:rFonts w:cs="Arial"/>
          <w:b/>
          <w:szCs w:val="24"/>
        </w:rPr>
        <w:t xml:space="preserve">Nationen. </w:t>
      </w:r>
    </w:p>
    <w:p w14:paraId="5E47F627" w14:textId="34C61BC0" w:rsidR="005F278F" w:rsidRDefault="00C02D72" w:rsidP="005F278F">
      <w:pPr>
        <w:rPr>
          <w:rFonts w:cs="Arial"/>
          <w:szCs w:val="24"/>
        </w:rPr>
      </w:pPr>
      <w:r w:rsidRPr="005F278F">
        <w:rPr>
          <w:rFonts w:cs="Arial"/>
          <w:szCs w:val="24"/>
        </w:rPr>
        <w:t>Schwerpunkt</w:t>
      </w:r>
      <w:r w:rsidR="00E76D10">
        <w:rPr>
          <w:rFonts w:cs="Arial"/>
          <w:szCs w:val="24"/>
        </w:rPr>
        <w:t>e</w:t>
      </w:r>
      <w:r w:rsidRPr="005F278F">
        <w:rPr>
          <w:rFonts w:cs="Arial"/>
          <w:szCs w:val="24"/>
        </w:rPr>
        <w:t xml:space="preserve"> </w:t>
      </w:r>
      <w:r w:rsidR="00E76D10">
        <w:rPr>
          <w:rFonts w:cs="Arial"/>
          <w:szCs w:val="24"/>
        </w:rPr>
        <w:t xml:space="preserve">setzt das Team um </w:t>
      </w:r>
      <w:r w:rsidR="00E76D10" w:rsidRPr="00051E7F">
        <w:rPr>
          <w:rFonts w:cs="Arial"/>
          <w:szCs w:val="24"/>
        </w:rPr>
        <w:t xml:space="preserve">Marco </w:t>
      </w:r>
      <w:proofErr w:type="spellStart"/>
      <w:r w:rsidR="00E76D10" w:rsidRPr="00051E7F">
        <w:rPr>
          <w:rFonts w:cs="Arial"/>
          <w:szCs w:val="24"/>
        </w:rPr>
        <w:t>Pöpsel</w:t>
      </w:r>
      <w:proofErr w:type="spellEnd"/>
      <w:r w:rsidR="00E76D10" w:rsidRPr="00051E7F">
        <w:rPr>
          <w:rFonts w:cs="Arial"/>
          <w:szCs w:val="24"/>
        </w:rPr>
        <w:t xml:space="preserve">, Leiter Möllers Group Academy/F&amp;E Center </w:t>
      </w:r>
      <w:r w:rsidR="00E76D10">
        <w:rPr>
          <w:rFonts w:cs="Arial"/>
          <w:szCs w:val="24"/>
        </w:rPr>
        <w:t>auf die</w:t>
      </w:r>
      <w:r w:rsidRPr="005F278F">
        <w:rPr>
          <w:rFonts w:cs="Arial"/>
          <w:szCs w:val="24"/>
        </w:rPr>
        <w:t xml:space="preserve"> Bereiche Materialienverbrauch, Bedienkompetenz und Professionalität in der Wartung. Ziel der Academy ist es, Kompetenzen an der Full Line zu bündeln</w:t>
      </w:r>
      <w:r w:rsidR="000201A2" w:rsidRPr="005F278F">
        <w:rPr>
          <w:rFonts w:cs="Arial"/>
          <w:szCs w:val="24"/>
        </w:rPr>
        <w:t>, um Maschinen und Verbrauchsmaterialen konsequent zu optimieren –</w:t>
      </w:r>
      <w:r w:rsidRPr="005F278F">
        <w:rPr>
          <w:rFonts w:cs="Arial"/>
          <w:szCs w:val="24"/>
        </w:rPr>
        <w:t xml:space="preserve"> </w:t>
      </w:r>
      <w:r w:rsidR="000201A2" w:rsidRPr="005F278F">
        <w:rPr>
          <w:rFonts w:cs="Arial"/>
          <w:szCs w:val="24"/>
        </w:rPr>
        <w:t xml:space="preserve">für </w:t>
      </w:r>
      <w:r w:rsidRPr="005F278F">
        <w:rPr>
          <w:rFonts w:cs="Arial"/>
          <w:szCs w:val="24"/>
        </w:rPr>
        <w:t xml:space="preserve">nachhaltigen Benefit </w:t>
      </w:r>
      <w:r w:rsidR="000201A2" w:rsidRPr="005F278F">
        <w:rPr>
          <w:rFonts w:cs="Arial"/>
          <w:szCs w:val="24"/>
        </w:rPr>
        <w:t>auf</w:t>
      </w:r>
      <w:r w:rsidRPr="005F278F">
        <w:rPr>
          <w:rFonts w:cs="Arial"/>
          <w:szCs w:val="24"/>
        </w:rPr>
        <w:t xml:space="preserve"> Kunden</w:t>
      </w:r>
      <w:r w:rsidR="000201A2" w:rsidRPr="005F278F">
        <w:rPr>
          <w:rFonts w:cs="Arial"/>
          <w:szCs w:val="24"/>
        </w:rPr>
        <w:t>seite</w:t>
      </w:r>
      <w:r w:rsidRPr="005F278F">
        <w:rPr>
          <w:rFonts w:cs="Arial"/>
          <w:szCs w:val="24"/>
        </w:rPr>
        <w:t xml:space="preserve">. </w:t>
      </w:r>
    </w:p>
    <w:p w14:paraId="0F772947" w14:textId="77777777" w:rsidR="005F278F" w:rsidRDefault="0063302D" w:rsidP="005F278F">
      <w:pPr>
        <w:rPr>
          <w:rFonts w:cs="Arial"/>
          <w:szCs w:val="24"/>
        </w:rPr>
      </w:pPr>
      <w:r w:rsidRPr="005F278F">
        <w:rPr>
          <w:rFonts w:cs="Arial"/>
          <w:b/>
          <w:szCs w:val="24"/>
        </w:rPr>
        <w:t xml:space="preserve">Schulungen für Kunden, </w:t>
      </w:r>
      <w:r w:rsidRPr="005F278F">
        <w:rPr>
          <w:rFonts w:cs="Arial"/>
          <w:b/>
          <w:szCs w:val="24"/>
        </w:rPr>
        <w:br/>
        <w:t>Partner und inhouse-Teams</w:t>
      </w:r>
    </w:p>
    <w:p w14:paraId="05E877E5" w14:textId="6A2B054C" w:rsidR="00C02D72" w:rsidRPr="005F278F" w:rsidRDefault="000201A2" w:rsidP="005F278F">
      <w:pPr>
        <w:rPr>
          <w:rFonts w:cs="Arial"/>
          <w:szCs w:val="24"/>
        </w:rPr>
      </w:pPr>
      <w:r w:rsidRPr="005F278F">
        <w:rPr>
          <w:rFonts w:cs="Arial"/>
          <w:szCs w:val="24"/>
        </w:rPr>
        <w:t xml:space="preserve">Die Möllers Group Academy ist offen für </w:t>
      </w:r>
      <w:r w:rsidR="00C02D72" w:rsidRPr="005F278F">
        <w:rPr>
          <w:rFonts w:cs="Arial"/>
          <w:szCs w:val="24"/>
        </w:rPr>
        <w:t xml:space="preserve">Kunden, Geschäftspartner und </w:t>
      </w:r>
      <w:r w:rsidRPr="005F278F">
        <w:rPr>
          <w:rFonts w:cs="Arial"/>
          <w:szCs w:val="24"/>
        </w:rPr>
        <w:t xml:space="preserve">natürlich die </w:t>
      </w:r>
      <w:r w:rsidR="00C02D72" w:rsidRPr="005F278F">
        <w:rPr>
          <w:rFonts w:cs="Arial"/>
          <w:szCs w:val="24"/>
        </w:rPr>
        <w:t>eigenen Kompetenzteam</w:t>
      </w:r>
      <w:r w:rsidR="006D334C" w:rsidRPr="005F278F">
        <w:rPr>
          <w:rFonts w:cs="Arial"/>
          <w:szCs w:val="24"/>
        </w:rPr>
        <w:t>s</w:t>
      </w:r>
      <w:r w:rsidRPr="005F278F">
        <w:rPr>
          <w:rFonts w:cs="Arial"/>
          <w:szCs w:val="24"/>
        </w:rPr>
        <w:t xml:space="preserve">. Sie profitieren vom </w:t>
      </w:r>
      <w:r w:rsidR="00C02D72" w:rsidRPr="005F278F">
        <w:rPr>
          <w:rFonts w:cs="Arial"/>
          <w:szCs w:val="24"/>
        </w:rPr>
        <w:t>topmodern ausgestatteten Seminarbereich</w:t>
      </w:r>
      <w:r w:rsidRPr="005F278F">
        <w:rPr>
          <w:rFonts w:cs="Arial"/>
          <w:szCs w:val="24"/>
        </w:rPr>
        <w:t xml:space="preserve">, der direkt an die Maschinenhalle grenzt. </w:t>
      </w:r>
    </w:p>
    <w:p w14:paraId="3D1C2756" w14:textId="6C29E753" w:rsidR="00051E7F" w:rsidRPr="005F278F" w:rsidRDefault="00C02D72" w:rsidP="005F278F">
      <w:pPr>
        <w:rPr>
          <w:rFonts w:cs="Arial"/>
          <w:szCs w:val="24"/>
        </w:rPr>
      </w:pPr>
      <w:r w:rsidRPr="005F278F">
        <w:rPr>
          <w:rFonts w:cs="Arial"/>
          <w:szCs w:val="24"/>
        </w:rPr>
        <w:t xml:space="preserve">„Die Komplettlösungen der Möllers Group zum Abfüllen, Palettieren, Verpacken und Verladen sind immer so gut, wie die Menschen, die sie bedienen“, </w:t>
      </w:r>
      <w:r w:rsidR="00051E7F">
        <w:rPr>
          <w:rFonts w:cs="Arial"/>
          <w:szCs w:val="24"/>
        </w:rPr>
        <w:t xml:space="preserve">spiegelt Norbert Frenzel, Leiter Vertrieb, </w:t>
      </w:r>
      <w:r w:rsidR="000201A2" w:rsidRPr="005F278F">
        <w:rPr>
          <w:rFonts w:cs="Arial"/>
          <w:szCs w:val="24"/>
        </w:rPr>
        <w:t xml:space="preserve">das Bestreben </w:t>
      </w:r>
      <w:r w:rsidR="006D334C" w:rsidRPr="005F278F">
        <w:rPr>
          <w:rFonts w:cs="Arial"/>
          <w:szCs w:val="24"/>
        </w:rPr>
        <w:t>widerspiegelt</w:t>
      </w:r>
      <w:r w:rsidR="000201A2" w:rsidRPr="005F278F">
        <w:rPr>
          <w:rFonts w:cs="Arial"/>
          <w:szCs w:val="24"/>
        </w:rPr>
        <w:t xml:space="preserve">, neben robusten High tech-Maschinen </w:t>
      </w:r>
      <w:r w:rsidR="006D334C" w:rsidRPr="005F278F">
        <w:rPr>
          <w:rFonts w:cs="Arial"/>
          <w:szCs w:val="24"/>
        </w:rPr>
        <w:t xml:space="preserve">auch die </w:t>
      </w:r>
      <w:r w:rsidR="000201A2" w:rsidRPr="005F278F">
        <w:rPr>
          <w:rFonts w:cs="Arial"/>
          <w:szCs w:val="24"/>
        </w:rPr>
        <w:t xml:space="preserve">bestmögliche Ausbildung </w:t>
      </w:r>
      <w:r w:rsidR="006D334C" w:rsidRPr="005F278F">
        <w:rPr>
          <w:rFonts w:cs="Arial"/>
          <w:szCs w:val="24"/>
        </w:rPr>
        <w:t>an der Full Line zu bieten.</w:t>
      </w:r>
    </w:p>
    <w:p w14:paraId="615C59F9" w14:textId="77777777" w:rsidR="005F278F" w:rsidRDefault="0063302D" w:rsidP="005F278F">
      <w:pPr>
        <w:rPr>
          <w:rFonts w:cs="Arial"/>
          <w:b/>
          <w:szCs w:val="24"/>
        </w:rPr>
      </w:pPr>
      <w:r w:rsidRPr="005F278F">
        <w:rPr>
          <w:rFonts w:cs="Arial"/>
          <w:b/>
          <w:szCs w:val="24"/>
        </w:rPr>
        <w:t>Das Angebot: innovativ</w:t>
      </w:r>
      <w:r w:rsidRPr="005F278F">
        <w:rPr>
          <w:rFonts w:cs="Arial"/>
          <w:b/>
          <w:szCs w:val="24"/>
        </w:rPr>
        <w:br/>
        <w:t>und hochflexibel</w:t>
      </w:r>
    </w:p>
    <w:p w14:paraId="4AF0E472" w14:textId="2456DFF8" w:rsidR="005F278F" w:rsidRDefault="00DD1124" w:rsidP="005F278F">
      <w:pPr>
        <w:rPr>
          <w:rFonts w:cs="Arial"/>
          <w:szCs w:val="24"/>
        </w:rPr>
      </w:pPr>
      <w:r w:rsidRPr="005F278F">
        <w:rPr>
          <w:rFonts w:cs="Arial"/>
          <w:szCs w:val="24"/>
        </w:rPr>
        <w:t xml:space="preserve">Der ganzheitliche Ansatz von „Total Cost of Ownership“ steht zunehmend im Fokus innovativer Unternehmen. Die jährlichen Kosten zum Betrieb einer Anlage überschreiten meist wesentlich die eigentlichen Anschaffungskosten der Produktionsanlage. Deshalb stellt die Optimierung des Produktionsprozesses eine entscheidende Herausforderung für den ökonomischen Erfolg eines Unternehmens dar. </w:t>
      </w:r>
      <w:r w:rsidR="005F278F">
        <w:rPr>
          <w:rFonts w:cs="Arial"/>
          <w:szCs w:val="24"/>
        </w:rPr>
        <w:t>Genau hier setzt das Angebot der Academy an.</w:t>
      </w:r>
    </w:p>
    <w:p w14:paraId="1E042FF8" w14:textId="451BDE3F" w:rsidR="00C02D72" w:rsidRPr="00051E7F" w:rsidRDefault="005F278F" w:rsidP="005F278F">
      <w:pPr>
        <w:rPr>
          <w:rFonts w:cs="Arial"/>
          <w:szCs w:val="24"/>
        </w:rPr>
      </w:pPr>
      <w:r>
        <w:rPr>
          <w:rFonts w:cs="Arial"/>
          <w:szCs w:val="24"/>
        </w:rPr>
        <w:t>Senn s</w:t>
      </w:r>
      <w:r w:rsidR="006D334C" w:rsidRPr="005F278F">
        <w:rPr>
          <w:rFonts w:cs="Arial"/>
          <w:szCs w:val="24"/>
        </w:rPr>
        <w:t>o flexibel wie die Full Line der Academy si</w:t>
      </w:r>
      <w:r w:rsidR="00DD1124" w:rsidRPr="005F278F">
        <w:rPr>
          <w:rFonts w:cs="Arial"/>
          <w:szCs w:val="24"/>
        </w:rPr>
        <w:t>nd</w:t>
      </w:r>
      <w:r w:rsidR="006D334C" w:rsidRPr="005F278F">
        <w:rPr>
          <w:rFonts w:cs="Arial"/>
          <w:szCs w:val="24"/>
        </w:rPr>
        <w:t xml:space="preserve"> a</w:t>
      </w:r>
      <w:r w:rsidR="00DD1124" w:rsidRPr="005F278F">
        <w:rPr>
          <w:rFonts w:cs="Arial"/>
          <w:szCs w:val="24"/>
        </w:rPr>
        <w:t>u</w:t>
      </w:r>
      <w:r w:rsidR="006D334C" w:rsidRPr="005F278F">
        <w:rPr>
          <w:rFonts w:cs="Arial"/>
          <w:szCs w:val="24"/>
        </w:rPr>
        <w:t xml:space="preserve">ch die Seminare, die optimal an die jeweiligen Teilnehmer und deren Full Line angepasst werden. </w:t>
      </w:r>
      <w:r w:rsidR="00C02D72" w:rsidRPr="00051E7F">
        <w:rPr>
          <w:rFonts w:cs="Arial"/>
          <w:szCs w:val="24"/>
        </w:rPr>
        <w:t>Die gelebte Service-Idee der Möllers Group Academy optimiert Verfügbarkeit, Leistung und Qualität der Full Line. Das Ergebnis: jährliche Einsparungspotenziale auf Kundenseite in Millionenhöhe. </w:t>
      </w:r>
    </w:p>
    <w:p w14:paraId="70EA5FAC" w14:textId="507F104F" w:rsidR="005F278F" w:rsidRPr="005F278F" w:rsidRDefault="005F278F" w:rsidP="005F278F">
      <w:pPr>
        <w:rPr>
          <w:rFonts w:eastAsia="Times New Roman" w:cs="Arial"/>
          <w:b/>
          <w:color w:val="000000"/>
          <w:spacing w:val="8"/>
          <w:szCs w:val="24"/>
          <w:lang w:eastAsia="de-DE"/>
        </w:rPr>
      </w:pPr>
      <w:r w:rsidRPr="005F278F">
        <w:rPr>
          <w:rFonts w:eastAsia="Times New Roman" w:cs="Arial"/>
          <w:b/>
          <w:color w:val="000000"/>
          <w:spacing w:val="8"/>
          <w:szCs w:val="24"/>
          <w:lang w:eastAsia="de-DE"/>
        </w:rPr>
        <w:t>Full Line. High Quality.</w:t>
      </w:r>
      <w:r w:rsidRPr="005F278F">
        <w:rPr>
          <w:rFonts w:eastAsia="Times New Roman" w:cs="Arial"/>
          <w:b/>
          <w:color w:val="000000"/>
          <w:spacing w:val="8"/>
          <w:szCs w:val="24"/>
          <w:lang w:eastAsia="de-DE"/>
        </w:rPr>
        <w:br/>
        <w:t>Wisse</w:t>
      </w:r>
      <w:r>
        <w:rPr>
          <w:rFonts w:eastAsia="Times New Roman" w:cs="Arial"/>
          <w:b/>
          <w:color w:val="000000"/>
          <w:spacing w:val="8"/>
          <w:szCs w:val="24"/>
          <w:lang w:eastAsia="de-DE"/>
        </w:rPr>
        <w:t>n auf ganzer Linie</w:t>
      </w:r>
    </w:p>
    <w:p w14:paraId="6575CA49" w14:textId="7EA387A5" w:rsidR="00051E7F" w:rsidRDefault="00C02D72" w:rsidP="005F278F">
      <w:pPr>
        <w:rPr>
          <w:rFonts w:cs="Arial"/>
          <w:szCs w:val="24"/>
        </w:rPr>
      </w:pPr>
      <w:r w:rsidRPr="00051E7F">
        <w:rPr>
          <w:rFonts w:cs="Arial"/>
          <w:szCs w:val="24"/>
        </w:rPr>
        <w:t xml:space="preserve">Seit 1952 lebt die Möllers Group das Konzept „Full Line. High Quality.“ der Materialabfüllung über die Palettierung und Verpackung bis zur Verladung. In der Möllers Group Academy </w:t>
      </w:r>
      <w:r w:rsidR="00E76D10">
        <w:rPr>
          <w:rFonts w:cs="Arial"/>
          <w:szCs w:val="24"/>
        </w:rPr>
        <w:t xml:space="preserve">erleben Gäste an der </w:t>
      </w:r>
      <w:r w:rsidRPr="00051E7F">
        <w:rPr>
          <w:rFonts w:cs="Arial"/>
          <w:szCs w:val="24"/>
        </w:rPr>
        <w:t>Full Line bewährte und vielfach ausgezeichnete Komponenten neben Innovationen, beispielsweise der Sackwendevorrichtung</w:t>
      </w:r>
      <w:r w:rsidR="00051E7F">
        <w:rPr>
          <w:rFonts w:cs="Arial"/>
          <w:szCs w:val="24"/>
        </w:rPr>
        <w:t xml:space="preserve"> oder dem automatischen Folienwechsel</w:t>
      </w:r>
      <w:r w:rsidRPr="00051E7F">
        <w:rPr>
          <w:rFonts w:cs="Arial"/>
          <w:szCs w:val="24"/>
        </w:rPr>
        <w:t xml:space="preserve">. </w:t>
      </w:r>
    </w:p>
    <w:p w14:paraId="5F687181" w14:textId="77777777" w:rsidR="00E76D10" w:rsidRDefault="00E76D10" w:rsidP="005F278F">
      <w:pPr>
        <w:rPr>
          <w:rFonts w:cs="Arial"/>
          <w:szCs w:val="24"/>
        </w:rPr>
      </w:pPr>
      <w:r>
        <w:rPr>
          <w:rFonts w:cs="Arial"/>
          <w:szCs w:val="24"/>
        </w:rPr>
        <w:lastRenderedPageBreak/>
        <w:t>Innerhalb der Full Line agier</w:t>
      </w:r>
      <w:r w:rsidR="00C02D72" w:rsidRPr="00051E7F">
        <w:rPr>
          <w:rFonts w:cs="Arial"/>
          <w:szCs w:val="24"/>
        </w:rPr>
        <w:t xml:space="preserve">t sich ein </w:t>
      </w:r>
      <w:hyperlink r:id="rId5" w:history="1">
        <w:r w:rsidR="00C02D72" w:rsidRPr="00051E7F">
          <w:rPr>
            <w:rFonts w:cs="Arial"/>
            <w:szCs w:val="24"/>
          </w:rPr>
          <w:t>Palettierer</w:t>
        </w:r>
      </w:hyperlink>
      <w:r w:rsidR="00C02D72" w:rsidRPr="00051E7F">
        <w:rPr>
          <w:rFonts w:cs="Arial"/>
          <w:szCs w:val="24"/>
        </w:rPr>
        <w:t xml:space="preserve"> der Baureihe </w:t>
      </w:r>
      <w:hyperlink r:id="rId6" w:history="1">
        <w:r w:rsidR="00C02D72" w:rsidRPr="00051E7F">
          <w:rPr>
            <w:rFonts w:cs="Arial"/>
            <w:szCs w:val="24"/>
          </w:rPr>
          <w:t>PLS-C</w:t>
        </w:r>
      </w:hyperlink>
      <w:r w:rsidR="00C02D72" w:rsidRPr="00051E7F">
        <w:rPr>
          <w:rFonts w:cs="Arial"/>
          <w:szCs w:val="24"/>
        </w:rPr>
        <w:t>, der mühelos Packgut mit geringer Formfestigkeit oder schwer palettierbare Säcke handelt. Den Kern der Full Line bildet neben dem Palettierer die Stretchmaschine der Möllers Group, die HSA Vario. Die dort entstandene Haube schützt dank ausgereifter Technologien Ladung mechanisch und gegen Umwelteinflüsse. </w:t>
      </w:r>
    </w:p>
    <w:p w14:paraId="209BCE14" w14:textId="30F26DBB" w:rsidR="00C02D72" w:rsidRPr="00051E7F" w:rsidRDefault="00C02D72" w:rsidP="005F278F">
      <w:pPr>
        <w:rPr>
          <w:rFonts w:cs="Arial"/>
          <w:szCs w:val="24"/>
        </w:rPr>
      </w:pPr>
      <w:r w:rsidRPr="00051E7F">
        <w:rPr>
          <w:rFonts w:cs="Arial"/>
          <w:szCs w:val="24"/>
        </w:rPr>
        <w:t>Die Full Line der Möllers Group Academy zeigt sich ebenso flexibel wie die Anforderungen der Weltmärkte. So präsentiert sich in der lichtdurchfluteten Halle die jüngste Maschinengeneration – aufgerüstet mit Zusatzmodulen, an denen die aktuellen Entwicklungen der Möllers Group beeindrucken. </w:t>
      </w:r>
    </w:p>
    <w:p w14:paraId="6C98520B" w14:textId="5C536C48" w:rsidR="005F278F" w:rsidRPr="00051E7F" w:rsidRDefault="005F278F" w:rsidP="005F278F">
      <w:pPr>
        <w:rPr>
          <w:rFonts w:cs="Arial"/>
          <w:b/>
          <w:szCs w:val="24"/>
        </w:rPr>
      </w:pPr>
      <w:r w:rsidRPr="00051E7F">
        <w:rPr>
          <w:rFonts w:cs="Arial"/>
          <w:b/>
          <w:szCs w:val="24"/>
        </w:rPr>
        <w:t>Umfassend t</w:t>
      </w:r>
      <w:r w:rsidR="00C02D72" w:rsidRPr="00051E7F">
        <w:rPr>
          <w:rFonts w:cs="Arial"/>
          <w:b/>
          <w:szCs w:val="24"/>
        </w:rPr>
        <w:t xml:space="preserve">esten </w:t>
      </w:r>
      <w:r w:rsidRPr="00051E7F">
        <w:rPr>
          <w:rFonts w:cs="Arial"/>
          <w:b/>
          <w:szCs w:val="24"/>
        </w:rPr>
        <w:br/>
      </w:r>
      <w:r w:rsidR="00C02D72" w:rsidRPr="00051E7F">
        <w:rPr>
          <w:rFonts w:cs="Arial"/>
          <w:b/>
          <w:szCs w:val="24"/>
        </w:rPr>
        <w:t xml:space="preserve">und gezielt forschen </w:t>
      </w:r>
    </w:p>
    <w:p w14:paraId="1981A632" w14:textId="77777777" w:rsidR="00E76D10" w:rsidRDefault="00C02D72" w:rsidP="005F278F">
      <w:pPr>
        <w:autoSpaceDE w:val="0"/>
        <w:autoSpaceDN w:val="0"/>
        <w:adjustRightInd w:val="0"/>
        <w:rPr>
          <w:rFonts w:cs="Arial"/>
          <w:szCs w:val="24"/>
        </w:rPr>
      </w:pPr>
      <w:r w:rsidRPr="00051E7F">
        <w:rPr>
          <w:rFonts w:cs="Arial"/>
          <w:szCs w:val="24"/>
        </w:rPr>
        <w:t xml:space="preserve">Die Möllers Group Academy ermöglicht weitgehende Betrachtungen der Produktionsprozesse vom Absacken über das Palettieren und Verpacken bis zur Ladungssicherung. </w:t>
      </w:r>
      <w:r w:rsidR="00E76D10" w:rsidRPr="005F278F">
        <w:rPr>
          <w:rFonts w:cs="Arial"/>
          <w:szCs w:val="24"/>
        </w:rPr>
        <w:t>Erfahrungen, Fachwissen und Expertisen, die auf der Installation und Betreuung von über 3000 Referenzen im Weltmarkt basieren.</w:t>
      </w:r>
      <w:r w:rsidR="00E76D10">
        <w:rPr>
          <w:rFonts w:cs="Arial"/>
          <w:szCs w:val="24"/>
        </w:rPr>
        <w:t xml:space="preserve"> </w:t>
      </w:r>
    </w:p>
    <w:p w14:paraId="389CE316" w14:textId="706C66D4" w:rsidR="00C02D72" w:rsidRPr="00051E7F" w:rsidRDefault="00C02D72" w:rsidP="005F278F">
      <w:pPr>
        <w:autoSpaceDE w:val="0"/>
        <w:autoSpaceDN w:val="0"/>
        <w:adjustRightInd w:val="0"/>
        <w:rPr>
          <w:rFonts w:cs="Arial"/>
          <w:szCs w:val="24"/>
        </w:rPr>
      </w:pPr>
      <w:r w:rsidRPr="005F278F">
        <w:rPr>
          <w:rFonts w:cs="Arial"/>
          <w:szCs w:val="24"/>
        </w:rPr>
        <w:t xml:space="preserve">Als </w:t>
      </w:r>
      <w:r w:rsidR="00E76D10">
        <w:rPr>
          <w:rFonts w:cs="Arial"/>
          <w:szCs w:val="24"/>
        </w:rPr>
        <w:t xml:space="preserve">weltweit </w:t>
      </w:r>
      <w:r w:rsidRPr="005F278F">
        <w:rPr>
          <w:rFonts w:cs="Arial"/>
          <w:szCs w:val="24"/>
        </w:rPr>
        <w:t xml:space="preserve">einzige, </w:t>
      </w:r>
      <w:proofErr w:type="spellStart"/>
      <w:r w:rsidRPr="005F278F">
        <w:rPr>
          <w:rFonts w:cs="Arial"/>
          <w:szCs w:val="24"/>
        </w:rPr>
        <w:t>palettenlose</w:t>
      </w:r>
      <w:proofErr w:type="spellEnd"/>
      <w:r w:rsidRPr="005F278F">
        <w:rPr>
          <w:rFonts w:cs="Arial"/>
          <w:szCs w:val="24"/>
        </w:rPr>
        <w:t xml:space="preserve"> Schulungs-Linie überzeugen die Vorteile dieser Versandeinheit – neben bewährten Techniken wie dem Palettieren auf Palette. Getestet werden – im Kundenauftrag und mit Partnern verschiedenartiger Produkte sowie das Haubenquerstretch-Verfahren mit Folien aller Art und jeder Dimension.</w:t>
      </w:r>
    </w:p>
    <w:p w14:paraId="6CC62F39" w14:textId="0E3C0C75" w:rsidR="00051E7F" w:rsidRDefault="005F278F" w:rsidP="00E76D10">
      <w:pPr>
        <w:autoSpaceDE w:val="0"/>
        <w:autoSpaceDN w:val="0"/>
        <w:adjustRightInd w:val="0"/>
        <w:rPr>
          <w:rFonts w:cs="Arial"/>
          <w:szCs w:val="24"/>
        </w:rPr>
      </w:pPr>
      <w:r>
        <w:rPr>
          <w:rFonts w:cs="Arial"/>
          <w:szCs w:val="24"/>
        </w:rPr>
        <w:t>D</w:t>
      </w:r>
      <w:r w:rsidR="00051E7F">
        <w:rPr>
          <w:rFonts w:cs="Arial"/>
          <w:szCs w:val="24"/>
        </w:rPr>
        <w:t>as Team der A</w:t>
      </w:r>
      <w:r>
        <w:rPr>
          <w:rFonts w:cs="Arial"/>
          <w:szCs w:val="24"/>
        </w:rPr>
        <w:t>cadem</w:t>
      </w:r>
      <w:r w:rsidR="00051E7F">
        <w:rPr>
          <w:rFonts w:cs="Arial"/>
          <w:szCs w:val="24"/>
        </w:rPr>
        <w:t xml:space="preserve">y </w:t>
      </w:r>
      <w:r w:rsidRPr="005F278F">
        <w:rPr>
          <w:rFonts w:cs="Arial"/>
          <w:szCs w:val="24"/>
        </w:rPr>
        <w:t>leiste</w:t>
      </w:r>
      <w:r w:rsidR="00051E7F">
        <w:rPr>
          <w:rFonts w:cs="Arial"/>
          <w:szCs w:val="24"/>
        </w:rPr>
        <w:t>t</w:t>
      </w:r>
      <w:r w:rsidRPr="005F278F">
        <w:rPr>
          <w:rFonts w:cs="Arial"/>
          <w:szCs w:val="24"/>
        </w:rPr>
        <w:t xml:space="preserve"> </w:t>
      </w:r>
      <w:r w:rsidR="00051E7F">
        <w:rPr>
          <w:rFonts w:cs="Arial"/>
          <w:szCs w:val="24"/>
        </w:rPr>
        <w:t xml:space="preserve">so </w:t>
      </w:r>
      <w:r w:rsidRPr="005F278F">
        <w:rPr>
          <w:rFonts w:cs="Arial"/>
          <w:szCs w:val="24"/>
        </w:rPr>
        <w:t xml:space="preserve">einen wertvollen Beitrag, um </w:t>
      </w:r>
      <w:r w:rsidR="00051E7F">
        <w:rPr>
          <w:rFonts w:cs="Arial"/>
          <w:szCs w:val="24"/>
        </w:rPr>
        <w:t>Zielk</w:t>
      </w:r>
      <w:r w:rsidRPr="005F278F">
        <w:rPr>
          <w:rFonts w:cs="Arial"/>
          <w:szCs w:val="24"/>
        </w:rPr>
        <w:t xml:space="preserve">unden mit neuen Technologien und Konstruktionen zu entlasten. </w:t>
      </w:r>
      <w:r w:rsidR="00051E7F">
        <w:rPr>
          <w:rFonts w:cs="Arial"/>
          <w:szCs w:val="24"/>
        </w:rPr>
        <w:t xml:space="preserve">Darüber hinaus werden </w:t>
      </w:r>
      <w:r w:rsidRPr="005F278F">
        <w:rPr>
          <w:rFonts w:cs="Arial"/>
          <w:szCs w:val="24"/>
        </w:rPr>
        <w:t xml:space="preserve">gemeinsam </w:t>
      </w:r>
      <w:r w:rsidR="00E76D10">
        <w:rPr>
          <w:rFonts w:cs="Arial"/>
          <w:szCs w:val="24"/>
        </w:rPr>
        <w:t xml:space="preserve">mit </w:t>
      </w:r>
      <w:r w:rsidR="00051E7F">
        <w:rPr>
          <w:rFonts w:cs="Arial"/>
          <w:szCs w:val="24"/>
        </w:rPr>
        <w:t>Kunden</w:t>
      </w:r>
      <w:r w:rsidRPr="005F278F">
        <w:rPr>
          <w:rFonts w:cs="Arial"/>
          <w:szCs w:val="24"/>
        </w:rPr>
        <w:t xml:space="preserve"> individuelle, produktbezogene Testläufe durch</w:t>
      </w:r>
      <w:r w:rsidR="00051E7F">
        <w:rPr>
          <w:rFonts w:cs="Arial"/>
          <w:szCs w:val="24"/>
        </w:rPr>
        <w:t>geführt</w:t>
      </w:r>
      <w:r w:rsidRPr="005F278F">
        <w:rPr>
          <w:rFonts w:cs="Arial"/>
          <w:szCs w:val="24"/>
        </w:rPr>
        <w:t>.</w:t>
      </w:r>
    </w:p>
    <w:p w14:paraId="11D69D5B" w14:textId="5B9AFC67" w:rsidR="00A05D9F" w:rsidRPr="00A05D9F" w:rsidRDefault="00C26E7F" w:rsidP="00F24A38">
      <w:pPr>
        <w:rPr>
          <w:rFonts w:cs="Arial"/>
          <w:szCs w:val="24"/>
        </w:rPr>
      </w:pPr>
      <w:r>
        <w:rPr>
          <w:rFonts w:cs="Arial"/>
          <w:szCs w:val="24"/>
        </w:rPr>
        <w:t>Für die kommenden Jahre dürfen Kunden, Partner und Inhouse-Teams in der Academy zahlreiche Upgrades erwarten</w:t>
      </w:r>
      <w:r w:rsidR="00F24A38">
        <w:rPr>
          <w:rFonts w:cs="Arial"/>
          <w:szCs w:val="24"/>
        </w:rPr>
        <w:t xml:space="preserve">. </w:t>
      </w:r>
    </w:p>
    <w:sectPr w:rsidR="00A05D9F" w:rsidRPr="00A05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881"/>
    <w:multiLevelType w:val="hybridMultilevel"/>
    <w:tmpl w:val="5FB6445C"/>
    <w:lvl w:ilvl="0" w:tplc="C7F495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72"/>
    <w:rsid w:val="000201A2"/>
    <w:rsid w:val="00051E7F"/>
    <w:rsid w:val="003A378D"/>
    <w:rsid w:val="003F0CE8"/>
    <w:rsid w:val="005F278F"/>
    <w:rsid w:val="0063302D"/>
    <w:rsid w:val="006D334C"/>
    <w:rsid w:val="00787E15"/>
    <w:rsid w:val="009D7707"/>
    <w:rsid w:val="00A05D9F"/>
    <w:rsid w:val="00C02D72"/>
    <w:rsid w:val="00C26E7F"/>
    <w:rsid w:val="00DC090B"/>
    <w:rsid w:val="00DD1124"/>
    <w:rsid w:val="00E76D10"/>
    <w:rsid w:val="00F24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3310"/>
  <w15:chartTrackingRefBased/>
  <w15:docId w15:val="{5D97EB2E-B8F1-4A28-9AEC-14442F3D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D72"/>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7707"/>
    <w:pPr>
      <w:ind w:left="720"/>
      <w:contextualSpacing/>
    </w:pPr>
  </w:style>
  <w:style w:type="character" w:customStyle="1" w:styleId="st1">
    <w:name w:val="st1"/>
    <w:basedOn w:val="Absatz-Standardschriftart"/>
    <w:rsid w:val="00A0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ellers.com/produkte/detail/show/lagenpalettierer-plsc/" TargetMode="External"/><Relationship Id="rId5" Type="http://schemas.openxmlformats.org/officeDocument/2006/relationships/hyperlink" Target="https://www.moellers.com/produkte/palettier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MEDIUM - Bernd Duesmann</cp:lastModifiedBy>
  <cp:revision>2</cp:revision>
  <dcterms:created xsi:type="dcterms:W3CDTF">2019-06-17T08:33:00Z</dcterms:created>
  <dcterms:modified xsi:type="dcterms:W3CDTF">2019-06-17T08:33:00Z</dcterms:modified>
</cp:coreProperties>
</file>