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482" w:rsidRPr="008A6339" w:rsidRDefault="00EE0482" w:rsidP="00EE0482">
      <w:pPr>
        <w:rPr>
          <w:rFonts w:ascii="Arial" w:hAnsi="Arial" w:cs="Arial"/>
          <w:b/>
          <w:sz w:val="24"/>
        </w:rPr>
      </w:pPr>
      <w:r w:rsidRPr="008A6339">
        <w:rPr>
          <w:rFonts w:ascii="Arial" w:hAnsi="Arial" w:cs="Arial"/>
          <w:b/>
          <w:sz w:val="24"/>
        </w:rPr>
        <w:t>Erfolgreich beim AOK-Firmenlauf</w:t>
      </w:r>
    </w:p>
    <w:p w:rsidR="00EE0482" w:rsidRDefault="00EE0482" w:rsidP="00EE0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Wenn Mitarbeiter aktiv Verantwortung für die eigene Gesundheit zu übernehmen und gemeinsam Sport treiben, ist das ein Ziel, das die Möllers Group auch in den eigenen Reihen gern unterstützt. </w:t>
      </w:r>
      <w:r w:rsidRPr="00A155FF">
        <w:rPr>
          <w:rFonts w:ascii="Arial" w:hAnsi="Arial" w:cs="Arial"/>
          <w:sz w:val="24"/>
          <w:szCs w:val="24"/>
        </w:rPr>
        <w:t xml:space="preserve">So viele Läufer wie in diesem April sind beim AOK-Firmenlauf noch nie an den Start gegangen. </w:t>
      </w:r>
    </w:p>
    <w:p w:rsidR="00EE0482" w:rsidRPr="00EE0482" w:rsidRDefault="00EE0482">
      <w:pPr>
        <w:rPr>
          <w:rFonts w:ascii="Arial" w:hAnsi="Arial" w:cs="Arial"/>
          <w:sz w:val="24"/>
          <w:szCs w:val="24"/>
        </w:rPr>
      </w:pPr>
      <w:r w:rsidRPr="00A155FF">
        <w:rPr>
          <w:rFonts w:ascii="Arial" w:hAnsi="Arial" w:cs="Arial"/>
          <w:sz w:val="24"/>
          <w:szCs w:val="24"/>
        </w:rPr>
        <w:t xml:space="preserve">Im </w:t>
      </w:r>
      <w:r>
        <w:rPr>
          <w:rFonts w:ascii="Arial" w:hAnsi="Arial" w:cs="Arial"/>
          <w:sz w:val="24"/>
          <w:szCs w:val="24"/>
        </w:rPr>
        <w:t xml:space="preserve">coolen </w:t>
      </w:r>
      <w:r w:rsidRPr="00A155FF">
        <w:rPr>
          <w:rFonts w:ascii="Arial" w:hAnsi="Arial" w:cs="Arial"/>
          <w:sz w:val="24"/>
          <w:szCs w:val="24"/>
        </w:rPr>
        <w:t>Möllers-</w:t>
      </w:r>
      <w:r>
        <w:rPr>
          <w:rFonts w:ascii="Arial" w:hAnsi="Arial" w:cs="Arial"/>
          <w:sz w:val="24"/>
          <w:szCs w:val="24"/>
        </w:rPr>
        <w:t>Funktionstrikot bewies das Team</w:t>
      </w:r>
      <w:r w:rsidRPr="00A155FF">
        <w:rPr>
          <w:rFonts w:ascii="Arial" w:hAnsi="Arial" w:cs="Arial"/>
          <w:sz w:val="24"/>
          <w:szCs w:val="24"/>
        </w:rPr>
        <w:t xml:space="preserve"> einmal mehr Teamgeist: Manfred Kreutz, Markus </w:t>
      </w:r>
      <w:proofErr w:type="spellStart"/>
      <w:r w:rsidRPr="00A155FF">
        <w:rPr>
          <w:rFonts w:ascii="Arial" w:hAnsi="Arial" w:cs="Arial"/>
          <w:sz w:val="24"/>
          <w:szCs w:val="24"/>
        </w:rPr>
        <w:t>Wellerdick</w:t>
      </w:r>
      <w:proofErr w:type="spellEnd"/>
      <w:r w:rsidRPr="00A155FF">
        <w:rPr>
          <w:rFonts w:ascii="Arial" w:hAnsi="Arial" w:cs="Arial"/>
          <w:sz w:val="24"/>
          <w:szCs w:val="24"/>
        </w:rPr>
        <w:t xml:space="preserve">, Christin </w:t>
      </w:r>
      <w:proofErr w:type="spellStart"/>
      <w:r w:rsidRPr="00A155FF">
        <w:rPr>
          <w:rFonts w:ascii="Arial" w:hAnsi="Arial" w:cs="Arial"/>
          <w:sz w:val="24"/>
          <w:szCs w:val="24"/>
        </w:rPr>
        <w:t>Füchtenhans</w:t>
      </w:r>
      <w:proofErr w:type="spellEnd"/>
      <w:r w:rsidRPr="00A155FF">
        <w:rPr>
          <w:rFonts w:ascii="Arial" w:hAnsi="Arial" w:cs="Arial"/>
          <w:sz w:val="24"/>
          <w:szCs w:val="24"/>
        </w:rPr>
        <w:t xml:space="preserve">, Carolin Driller, Andreas Nolte, Wladimir Fix, Thorsten </w:t>
      </w:r>
      <w:proofErr w:type="spellStart"/>
      <w:r w:rsidRPr="00A155FF">
        <w:rPr>
          <w:rFonts w:ascii="Arial" w:hAnsi="Arial" w:cs="Arial"/>
          <w:sz w:val="24"/>
          <w:szCs w:val="24"/>
        </w:rPr>
        <w:t>Klocke</w:t>
      </w:r>
      <w:proofErr w:type="spellEnd"/>
      <w:r w:rsidRPr="00A155FF">
        <w:rPr>
          <w:rFonts w:ascii="Arial" w:hAnsi="Arial" w:cs="Arial"/>
          <w:sz w:val="24"/>
          <w:szCs w:val="24"/>
        </w:rPr>
        <w:t>, Jörg Heidenreich, Christina Quas-</w:t>
      </w:r>
      <w:proofErr w:type="spellStart"/>
      <w:r w:rsidRPr="00A155FF">
        <w:rPr>
          <w:rFonts w:ascii="Arial" w:hAnsi="Arial" w:cs="Arial"/>
          <w:sz w:val="24"/>
          <w:szCs w:val="24"/>
        </w:rPr>
        <w:t>Möllmann</w:t>
      </w:r>
      <w:proofErr w:type="spellEnd"/>
      <w:r w:rsidRPr="00A155FF">
        <w:rPr>
          <w:rFonts w:ascii="Arial" w:hAnsi="Arial" w:cs="Arial"/>
          <w:sz w:val="24"/>
          <w:szCs w:val="24"/>
        </w:rPr>
        <w:t xml:space="preserve">, Thomas Zeidler, Andreas </w:t>
      </w:r>
      <w:proofErr w:type="spellStart"/>
      <w:r w:rsidRPr="00A155FF">
        <w:rPr>
          <w:rFonts w:ascii="Arial" w:hAnsi="Arial" w:cs="Arial"/>
          <w:sz w:val="24"/>
          <w:szCs w:val="24"/>
        </w:rPr>
        <w:t>Schürbüscher</w:t>
      </w:r>
      <w:proofErr w:type="spellEnd"/>
      <w:r w:rsidRPr="00A155FF">
        <w:rPr>
          <w:rFonts w:ascii="Arial" w:hAnsi="Arial" w:cs="Arial"/>
          <w:sz w:val="24"/>
          <w:szCs w:val="24"/>
        </w:rPr>
        <w:t>, Ulrike Gessner, Denise Tischer, Johanna Kottmann, Denis Thiel, Arnold Krüger (von links).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EE0482" w:rsidRPr="00EE04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82"/>
    <w:rsid w:val="004518C7"/>
    <w:rsid w:val="00EE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3ED2"/>
  <w15:chartTrackingRefBased/>
  <w15:docId w15:val="{8EA2F42B-45B4-544E-80BF-60B88E0B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E0482"/>
    <w:pPr>
      <w:spacing w:before="120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589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MEDIUM - Bernd Duesmann</dc:creator>
  <cp:keywords/>
  <dc:description/>
  <cp:lastModifiedBy>MEDIUM - Bernd Duesmann</cp:lastModifiedBy>
  <cp:revision>1</cp:revision>
  <dcterms:created xsi:type="dcterms:W3CDTF">2018-12-13T15:39:00Z</dcterms:created>
  <dcterms:modified xsi:type="dcterms:W3CDTF">2018-12-13T15:40:00Z</dcterms:modified>
</cp:coreProperties>
</file>